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9CF" w:rsidRDefault="001449CF" w:rsidP="001449CF">
      <w:pPr>
        <w:pStyle w:val="Title"/>
        <w:rPr>
          <w:sz w:val="24"/>
          <w:u w:val="single"/>
        </w:rPr>
      </w:pPr>
      <w:r>
        <w:t>Appendix LR-1, Local Rule Index</w:t>
      </w:r>
    </w:p>
    <w:p w:rsidR="001449CF" w:rsidRDefault="001449CF" w:rsidP="00353F27">
      <w:pPr>
        <w:pStyle w:val="PlainText"/>
        <w:jc w:val="center"/>
        <w:rPr>
          <w:rFonts w:ascii="Times New Roman" w:hAnsi="Times New Roman" w:cs="Times New Roman"/>
          <w:b/>
        </w:rPr>
      </w:pPr>
    </w:p>
    <w:p w:rsidR="00353F27" w:rsidRPr="00854B7C" w:rsidRDefault="00353F27" w:rsidP="00353F27">
      <w:pPr>
        <w:pStyle w:val="PlainText"/>
        <w:jc w:val="center"/>
        <w:rPr>
          <w:rFonts w:ascii="Times New Roman" w:hAnsi="Times New Roman" w:cs="Times New Roman"/>
          <w:b/>
        </w:rPr>
      </w:pPr>
      <w:smartTag w:uri="urn:schemas-microsoft-com:office:smarttags" w:element="City">
        <w:smartTag w:uri="urn:schemas-microsoft-com:office:smarttags" w:element="place">
          <w:r w:rsidRPr="00854B7C">
            <w:rPr>
              <w:rFonts w:ascii="Times New Roman" w:hAnsi="Times New Roman" w:cs="Times New Roman"/>
              <w:b/>
            </w:rPr>
            <w:t>JACKSONVILLE</w:t>
          </w:r>
        </w:smartTag>
      </w:smartTag>
      <w:r w:rsidRPr="00854B7C">
        <w:rPr>
          <w:rFonts w:ascii="Times New Roman" w:hAnsi="Times New Roman" w:cs="Times New Roman"/>
          <w:b/>
        </w:rPr>
        <w:t xml:space="preserve"> ENVIRONMENTAL PROTECTION BOARD</w:t>
      </w:r>
    </w:p>
    <w:p w:rsidR="00353F27" w:rsidRPr="00854B7C" w:rsidRDefault="00353F27" w:rsidP="00353F27">
      <w:pPr>
        <w:pStyle w:val="PlainText"/>
        <w:jc w:val="center"/>
        <w:rPr>
          <w:rFonts w:ascii="Times New Roman" w:hAnsi="Times New Roman" w:cs="Times New Roman"/>
          <w:b/>
        </w:rPr>
      </w:pPr>
      <w:r w:rsidRPr="00854B7C">
        <w:rPr>
          <w:rFonts w:ascii="Times New Roman" w:hAnsi="Times New Roman" w:cs="Times New Roman"/>
          <w:b/>
        </w:rPr>
        <w:t>RULE 2</w:t>
      </w:r>
    </w:p>
    <w:p w:rsidR="00353F27" w:rsidRPr="00854B7C" w:rsidRDefault="00353F27" w:rsidP="00353F27">
      <w:pPr>
        <w:pStyle w:val="PlainText"/>
        <w:jc w:val="center"/>
        <w:rPr>
          <w:rFonts w:ascii="Times New Roman" w:hAnsi="Times New Roman" w:cs="Times New Roman"/>
          <w:b/>
        </w:rPr>
      </w:pPr>
      <w:r w:rsidRPr="00854B7C">
        <w:rPr>
          <w:rFonts w:ascii="Times New Roman" w:hAnsi="Times New Roman" w:cs="Times New Roman"/>
          <w:b/>
        </w:rPr>
        <w:t>AIR POLLUTION CONTROL</w:t>
      </w:r>
    </w:p>
    <w:p w:rsidR="00353F27" w:rsidRPr="00854B7C" w:rsidRDefault="00353F27" w:rsidP="00353F27">
      <w:pPr>
        <w:pStyle w:val="PlainText"/>
        <w:jc w:val="center"/>
        <w:rPr>
          <w:rFonts w:ascii="Times New Roman" w:hAnsi="Times New Roman" w:cs="Times New Roman"/>
          <w:b/>
        </w:rPr>
      </w:pP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  <w:b/>
        </w:rPr>
      </w:pPr>
      <w:r w:rsidRPr="00854B7C">
        <w:rPr>
          <w:rFonts w:ascii="Times New Roman" w:hAnsi="Times New Roman" w:cs="Times New Roman"/>
          <w:b/>
        </w:rPr>
        <w:t xml:space="preserve">PART I - GENERAL PROVISIONS </w:t>
      </w:r>
    </w:p>
    <w:p w:rsidR="00353F27" w:rsidRPr="00854B7C" w:rsidRDefault="00353F27" w:rsidP="00ED7CCF">
      <w:pPr>
        <w:pStyle w:val="PlainText"/>
        <w:tabs>
          <w:tab w:val="left" w:pos="1440"/>
        </w:tabs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2.101  </w:t>
      </w:r>
      <w:r w:rsidRPr="00854B7C">
        <w:rPr>
          <w:rFonts w:ascii="Times New Roman" w:hAnsi="Times New Roman" w:cs="Times New Roman"/>
        </w:rPr>
        <w:tab/>
        <w:t xml:space="preserve">Definitions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2.102  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Authority and Intent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2.103  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Severability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2.104  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Registration and Reports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2.105  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Maintenance of Pollution Control Devices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2.106  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General Restrictions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2.107  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Air Pollution Prohibited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2.108  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Enforcement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2.109  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Investigations - Right of Entry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2.110  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Penalties and Injunctive Relief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  <w:b/>
        </w:rPr>
      </w:pPr>
      <w:r w:rsidRPr="00854B7C">
        <w:rPr>
          <w:rFonts w:ascii="Times New Roman" w:hAnsi="Times New Roman" w:cs="Times New Roman"/>
          <w:b/>
        </w:rPr>
        <w:t xml:space="preserve">PART II -  AIR POLLUTION CONTROL - GENERAL PROVISIONS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 2.201  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Adopts  62-204 FAC by reference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  <w:b/>
        </w:rPr>
      </w:pPr>
      <w:r w:rsidRPr="00854B7C">
        <w:rPr>
          <w:rFonts w:ascii="Times New Roman" w:hAnsi="Times New Roman" w:cs="Times New Roman"/>
          <w:b/>
        </w:rPr>
        <w:t xml:space="preserve">PART III - STATIONARY SOURCES - GENERAL REQUIREMENTS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 2.301  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Adopts  62-210 FAC by reference, except Acid Rain provisions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  <w:b/>
        </w:rPr>
      </w:pPr>
      <w:r w:rsidRPr="00854B7C">
        <w:rPr>
          <w:rFonts w:ascii="Times New Roman" w:hAnsi="Times New Roman" w:cs="Times New Roman"/>
          <w:b/>
        </w:rPr>
        <w:t xml:space="preserve">PART IV -  STATIONARY SOURCES - PRECONSTRUCTION REVIEW  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 2.401  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Adopts  62- 212 FAC by reference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  <w:b/>
        </w:rPr>
      </w:pPr>
      <w:r w:rsidRPr="00854B7C">
        <w:rPr>
          <w:rFonts w:ascii="Times New Roman" w:hAnsi="Times New Roman" w:cs="Times New Roman"/>
          <w:b/>
        </w:rPr>
        <w:t xml:space="preserve">PART V - OPERATION PERMITS FOR MAJOR SOURCES OF AIR POLLUTION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 2.501  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Adopts 62-213 FAC by reference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  <w:b/>
        </w:rPr>
      </w:pPr>
      <w:r w:rsidRPr="00854B7C">
        <w:rPr>
          <w:rFonts w:ascii="Times New Roman" w:hAnsi="Times New Roman" w:cs="Times New Roman"/>
          <w:b/>
        </w:rPr>
        <w:t xml:space="preserve">PART VI - GASOLINE VAPOR CONTROL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2.601  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Gasoline Vapor Control Standards - Adopts 62-252 FAC by reference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2.602  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Expanded Stage I Controls in Duval County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  <w:b/>
        </w:rPr>
      </w:pPr>
      <w:r w:rsidRPr="00854B7C">
        <w:rPr>
          <w:rFonts w:ascii="Times New Roman" w:hAnsi="Times New Roman" w:cs="Times New Roman"/>
          <w:b/>
        </w:rPr>
        <w:t xml:space="preserve">PART VII – HEAVY-DUTY VEHICLE IDLING REDUCTION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2.701  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Adopts 62-285.420 FAC by reference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  <w:b/>
        </w:rPr>
      </w:pPr>
      <w:r w:rsidRPr="00854B7C">
        <w:rPr>
          <w:rFonts w:ascii="Times New Roman" w:hAnsi="Times New Roman" w:cs="Times New Roman"/>
          <w:b/>
        </w:rPr>
        <w:t xml:space="preserve">PART VIII - OPEN BURNING 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2.801  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Open Burning 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  <w:b/>
        </w:rPr>
      </w:pPr>
      <w:r w:rsidRPr="00854B7C">
        <w:rPr>
          <w:rFonts w:ascii="Times New Roman" w:hAnsi="Times New Roman" w:cs="Times New Roman"/>
          <w:b/>
        </w:rPr>
        <w:t xml:space="preserve">PART IX - AMBIENT AIR QUALITY STANDARDS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2.901  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Ambient Air Quality Standard for Aggregate Reduced Sulfur (ARS)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  <w:b/>
        </w:rPr>
      </w:pPr>
      <w:r w:rsidRPr="00854B7C">
        <w:rPr>
          <w:rFonts w:ascii="Times New Roman" w:hAnsi="Times New Roman" w:cs="Times New Roman"/>
          <w:b/>
        </w:rPr>
        <w:t xml:space="preserve">PART X - AIR POLLUTION EPISODES </w:t>
      </w:r>
    </w:p>
    <w:p w:rsidR="00353F27" w:rsidRPr="00854B7C" w:rsidRDefault="00353F27" w:rsidP="00ED7CCF">
      <w:pPr>
        <w:pStyle w:val="PlainText"/>
        <w:tabs>
          <w:tab w:val="left" w:pos="1440"/>
        </w:tabs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2.1001 </w:t>
      </w:r>
      <w:r w:rsidRPr="00854B7C">
        <w:rPr>
          <w:rFonts w:ascii="Times New Roman" w:hAnsi="Times New Roman" w:cs="Times New Roman"/>
        </w:rPr>
        <w:tab/>
        <w:t xml:space="preserve">Air Pollution Episodes - Local Rules 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  <w:b/>
        </w:rPr>
      </w:pPr>
      <w:r w:rsidRPr="00854B7C">
        <w:rPr>
          <w:rFonts w:ascii="Times New Roman" w:hAnsi="Times New Roman" w:cs="Times New Roman"/>
          <w:b/>
        </w:rPr>
        <w:t xml:space="preserve">PART XI  - STATIONARY SOURCES EMISSION STANDARDS </w:t>
      </w:r>
    </w:p>
    <w:p w:rsidR="00353F27" w:rsidRPr="00854B7C" w:rsidRDefault="00353F27" w:rsidP="00ED7CCF">
      <w:pPr>
        <w:pStyle w:val="PlainText"/>
        <w:tabs>
          <w:tab w:val="left" w:pos="1440"/>
        </w:tabs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2.1101 </w:t>
      </w:r>
      <w:r w:rsidRPr="00854B7C">
        <w:rPr>
          <w:rFonts w:ascii="Times New Roman" w:hAnsi="Times New Roman" w:cs="Times New Roman"/>
        </w:rPr>
        <w:tab/>
        <w:t xml:space="preserve">Adopts 62-296 FAC by reference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  <w:b/>
        </w:rPr>
      </w:pPr>
      <w:r w:rsidRPr="00854B7C">
        <w:rPr>
          <w:rFonts w:ascii="Times New Roman" w:hAnsi="Times New Roman" w:cs="Times New Roman"/>
          <w:b/>
        </w:rPr>
        <w:t xml:space="preserve">PART XII  - STATIONARY SOURCES - EMISSIONS MONITORING </w:t>
      </w:r>
    </w:p>
    <w:p w:rsidR="00353F27" w:rsidRPr="00854B7C" w:rsidRDefault="00353F27" w:rsidP="00ED7CCF">
      <w:pPr>
        <w:pStyle w:val="PlainText"/>
        <w:tabs>
          <w:tab w:val="left" w:pos="1440"/>
        </w:tabs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2.1201 </w:t>
      </w:r>
      <w:r w:rsidRPr="00854B7C">
        <w:rPr>
          <w:rFonts w:ascii="Times New Roman" w:hAnsi="Times New Roman" w:cs="Times New Roman"/>
        </w:rPr>
        <w:tab/>
        <w:t xml:space="preserve">Adopts 62-297 FAC by reference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  <w:b/>
        </w:rPr>
      </w:pPr>
      <w:r w:rsidRPr="00854B7C">
        <w:rPr>
          <w:rFonts w:ascii="Times New Roman" w:hAnsi="Times New Roman" w:cs="Times New Roman"/>
          <w:b/>
        </w:rPr>
        <w:t xml:space="preserve">PART  XIII - AIR POLLUTION NUISANCE RULES </w:t>
      </w:r>
    </w:p>
    <w:p w:rsidR="00353F27" w:rsidRPr="00854B7C" w:rsidRDefault="00353F27" w:rsidP="00ED7CCF">
      <w:pPr>
        <w:pStyle w:val="PlainText"/>
        <w:tabs>
          <w:tab w:val="left" w:pos="1440"/>
        </w:tabs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2.1301 </w:t>
      </w:r>
      <w:r w:rsidRPr="00854B7C">
        <w:rPr>
          <w:rFonts w:ascii="Times New Roman" w:hAnsi="Times New Roman" w:cs="Times New Roman"/>
        </w:rPr>
        <w:tab/>
        <w:t xml:space="preserve">General Standard for Volatile Organic Compounds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>2.1302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Emissions from Ships and Locomotives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2.130  </w:t>
      </w:r>
      <w:r w:rsidRPr="00854B7C">
        <w:rPr>
          <w:rFonts w:ascii="Times New Roman" w:hAnsi="Times New Roman" w:cs="Times New Roman"/>
        </w:rPr>
        <w:tab/>
      </w:r>
      <w:r w:rsidRPr="00854B7C">
        <w:rPr>
          <w:rFonts w:ascii="Times New Roman" w:hAnsi="Times New Roman" w:cs="Times New Roman"/>
        </w:rPr>
        <w:tab/>
        <w:t xml:space="preserve">Air Pollution Nuisances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 </w:t>
      </w:r>
    </w:p>
    <w:p w:rsidR="00353F27" w:rsidRPr="00854B7C" w:rsidRDefault="00353F27" w:rsidP="00353F27">
      <w:pPr>
        <w:pStyle w:val="PlainText"/>
        <w:rPr>
          <w:rFonts w:ascii="Times New Roman" w:hAnsi="Times New Roman" w:cs="Times New Roman"/>
          <w:b/>
        </w:rPr>
      </w:pPr>
      <w:r w:rsidRPr="00854B7C">
        <w:rPr>
          <w:rFonts w:ascii="Times New Roman" w:hAnsi="Times New Roman" w:cs="Times New Roman"/>
          <w:b/>
        </w:rPr>
        <w:t xml:space="preserve">PART XIV - PERMITS - GENERAL PROVISIONS </w:t>
      </w:r>
    </w:p>
    <w:p w:rsidR="00353F27" w:rsidRPr="00854B7C" w:rsidRDefault="00353F27" w:rsidP="00ED7CCF">
      <w:pPr>
        <w:pStyle w:val="PlainText"/>
        <w:tabs>
          <w:tab w:val="left" w:pos="1440"/>
        </w:tabs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2.1401 </w:t>
      </w:r>
      <w:r w:rsidRPr="00854B7C">
        <w:rPr>
          <w:rFonts w:ascii="Times New Roman" w:hAnsi="Times New Roman" w:cs="Times New Roman"/>
        </w:rPr>
        <w:tab/>
        <w:t xml:space="preserve">Adopts 62-4 FAC by reference </w:t>
      </w:r>
    </w:p>
    <w:p w:rsidR="00353F27" w:rsidRPr="00854B7C" w:rsidRDefault="00353F27" w:rsidP="00353F27">
      <w:pPr>
        <w:pStyle w:val="PlainText"/>
        <w:ind w:left="1440" w:hanging="1440"/>
        <w:rPr>
          <w:rFonts w:ascii="Times New Roman" w:hAnsi="Times New Roman" w:cs="Times New Roman"/>
        </w:rPr>
      </w:pPr>
      <w:r w:rsidRPr="00854B7C">
        <w:rPr>
          <w:rFonts w:ascii="Times New Roman" w:hAnsi="Times New Roman" w:cs="Times New Roman"/>
        </w:rPr>
        <w:t xml:space="preserve">2.140  </w:t>
      </w:r>
      <w:r w:rsidRPr="00854B7C">
        <w:rPr>
          <w:rFonts w:ascii="Times New Roman" w:hAnsi="Times New Roman" w:cs="Times New Roman"/>
        </w:rPr>
        <w:tab/>
        <w:t xml:space="preserve">Adopts 120.569, 120.57(1) and 120.57(2) FS and 62-110.106, 28-106.110, 28-106.201, and 28-106.301 FAC by reference </w:t>
      </w:r>
    </w:p>
    <w:p w:rsidR="00555AB2" w:rsidRPr="00854B7C" w:rsidRDefault="00555AB2">
      <w:pPr>
        <w:rPr>
          <w:sz w:val="20"/>
          <w:szCs w:val="20"/>
        </w:rPr>
      </w:pPr>
    </w:p>
    <w:sectPr w:rsidR="00555AB2" w:rsidRPr="00854B7C" w:rsidSect="00854B7C">
      <w:pgSz w:w="12240" w:h="15840"/>
      <w:pgMar w:top="346" w:right="1440" w:bottom="346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B77" w:rsidRDefault="00A46B77">
      <w:r>
        <w:separator/>
      </w:r>
    </w:p>
  </w:endnote>
  <w:endnote w:type="continuationSeparator" w:id="0">
    <w:p w:rsidR="00A46B77" w:rsidRDefault="00A46B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B77" w:rsidRDefault="00A46B77">
      <w:r>
        <w:separator/>
      </w:r>
    </w:p>
  </w:footnote>
  <w:footnote w:type="continuationSeparator" w:id="0">
    <w:p w:rsidR="00A46B77" w:rsidRDefault="00A46B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3F27"/>
    <w:rsid w:val="0000701C"/>
    <w:rsid w:val="00014A3B"/>
    <w:rsid w:val="00021966"/>
    <w:rsid w:val="00030852"/>
    <w:rsid w:val="00030FF9"/>
    <w:rsid w:val="00031F12"/>
    <w:rsid w:val="00033F8C"/>
    <w:rsid w:val="00037BFD"/>
    <w:rsid w:val="000657E3"/>
    <w:rsid w:val="00067D8C"/>
    <w:rsid w:val="00076B6B"/>
    <w:rsid w:val="0008316C"/>
    <w:rsid w:val="00092A2D"/>
    <w:rsid w:val="000B5FDC"/>
    <w:rsid w:val="000C0B32"/>
    <w:rsid w:val="000D0621"/>
    <w:rsid w:val="000D43D3"/>
    <w:rsid w:val="000E766F"/>
    <w:rsid w:val="000E7965"/>
    <w:rsid w:val="000F04AC"/>
    <w:rsid w:val="00100035"/>
    <w:rsid w:val="00100061"/>
    <w:rsid w:val="001017F4"/>
    <w:rsid w:val="001120E8"/>
    <w:rsid w:val="00120E45"/>
    <w:rsid w:val="00136EF7"/>
    <w:rsid w:val="00140D24"/>
    <w:rsid w:val="001449CF"/>
    <w:rsid w:val="00144A89"/>
    <w:rsid w:val="0016548A"/>
    <w:rsid w:val="00182CFA"/>
    <w:rsid w:val="001846F9"/>
    <w:rsid w:val="00187291"/>
    <w:rsid w:val="00197764"/>
    <w:rsid w:val="001A0324"/>
    <w:rsid w:val="001A3565"/>
    <w:rsid w:val="001A6565"/>
    <w:rsid w:val="001D2A4F"/>
    <w:rsid w:val="001E1DC1"/>
    <w:rsid w:val="001E2FF8"/>
    <w:rsid w:val="0020135D"/>
    <w:rsid w:val="0020529B"/>
    <w:rsid w:val="00230F41"/>
    <w:rsid w:val="00234E00"/>
    <w:rsid w:val="0024333B"/>
    <w:rsid w:val="00250427"/>
    <w:rsid w:val="00257E4E"/>
    <w:rsid w:val="00262902"/>
    <w:rsid w:val="00284DB8"/>
    <w:rsid w:val="002860EA"/>
    <w:rsid w:val="002A43C7"/>
    <w:rsid w:val="002A7513"/>
    <w:rsid w:val="002A79D1"/>
    <w:rsid w:val="002B24F8"/>
    <w:rsid w:val="002D2190"/>
    <w:rsid w:val="002D26FD"/>
    <w:rsid w:val="002D6BDB"/>
    <w:rsid w:val="002D7100"/>
    <w:rsid w:val="002E2D27"/>
    <w:rsid w:val="002E4C82"/>
    <w:rsid w:val="002E799E"/>
    <w:rsid w:val="002E7B39"/>
    <w:rsid w:val="00314602"/>
    <w:rsid w:val="0032222C"/>
    <w:rsid w:val="0032251F"/>
    <w:rsid w:val="003302CC"/>
    <w:rsid w:val="00344876"/>
    <w:rsid w:val="00344CBA"/>
    <w:rsid w:val="00344F7A"/>
    <w:rsid w:val="0034689A"/>
    <w:rsid w:val="00346CB6"/>
    <w:rsid w:val="00350BD9"/>
    <w:rsid w:val="00353F27"/>
    <w:rsid w:val="00355FB9"/>
    <w:rsid w:val="00357BC4"/>
    <w:rsid w:val="00372B57"/>
    <w:rsid w:val="00385CB7"/>
    <w:rsid w:val="0039074D"/>
    <w:rsid w:val="003943C1"/>
    <w:rsid w:val="003A2129"/>
    <w:rsid w:val="003A23FE"/>
    <w:rsid w:val="003A6B2C"/>
    <w:rsid w:val="003A6C32"/>
    <w:rsid w:val="003B4B96"/>
    <w:rsid w:val="003C7455"/>
    <w:rsid w:val="003D2213"/>
    <w:rsid w:val="003E5C77"/>
    <w:rsid w:val="003E7D72"/>
    <w:rsid w:val="003F1A69"/>
    <w:rsid w:val="00404044"/>
    <w:rsid w:val="00405593"/>
    <w:rsid w:val="00405CE4"/>
    <w:rsid w:val="00414955"/>
    <w:rsid w:val="0043084E"/>
    <w:rsid w:val="00432551"/>
    <w:rsid w:val="00432974"/>
    <w:rsid w:val="004347F8"/>
    <w:rsid w:val="00434C9D"/>
    <w:rsid w:val="00462608"/>
    <w:rsid w:val="00471B9E"/>
    <w:rsid w:val="00481A7A"/>
    <w:rsid w:val="004937C8"/>
    <w:rsid w:val="004947F8"/>
    <w:rsid w:val="00494AB4"/>
    <w:rsid w:val="004A6D54"/>
    <w:rsid w:val="004B006D"/>
    <w:rsid w:val="004B1A69"/>
    <w:rsid w:val="004B3406"/>
    <w:rsid w:val="004B3CDD"/>
    <w:rsid w:val="004E154B"/>
    <w:rsid w:val="004E2E0B"/>
    <w:rsid w:val="00506CE0"/>
    <w:rsid w:val="005155C1"/>
    <w:rsid w:val="00516AD0"/>
    <w:rsid w:val="005173F5"/>
    <w:rsid w:val="00522988"/>
    <w:rsid w:val="00524917"/>
    <w:rsid w:val="005364D5"/>
    <w:rsid w:val="0054663A"/>
    <w:rsid w:val="0054663F"/>
    <w:rsid w:val="0055195F"/>
    <w:rsid w:val="00555AB2"/>
    <w:rsid w:val="00555F3D"/>
    <w:rsid w:val="0056098A"/>
    <w:rsid w:val="00562B00"/>
    <w:rsid w:val="005728A2"/>
    <w:rsid w:val="0058003F"/>
    <w:rsid w:val="005827DF"/>
    <w:rsid w:val="00586E2A"/>
    <w:rsid w:val="00594444"/>
    <w:rsid w:val="005A464A"/>
    <w:rsid w:val="005A579B"/>
    <w:rsid w:val="005A7B82"/>
    <w:rsid w:val="005A7DA3"/>
    <w:rsid w:val="005B42ED"/>
    <w:rsid w:val="005B6E5F"/>
    <w:rsid w:val="005C0221"/>
    <w:rsid w:val="005C0662"/>
    <w:rsid w:val="005C08EB"/>
    <w:rsid w:val="005C7635"/>
    <w:rsid w:val="005D2FC4"/>
    <w:rsid w:val="005D3C1F"/>
    <w:rsid w:val="005D4B8D"/>
    <w:rsid w:val="005E5EE8"/>
    <w:rsid w:val="005E7AB1"/>
    <w:rsid w:val="005F313A"/>
    <w:rsid w:val="0060030B"/>
    <w:rsid w:val="00603039"/>
    <w:rsid w:val="00605265"/>
    <w:rsid w:val="0062072E"/>
    <w:rsid w:val="006213C7"/>
    <w:rsid w:val="006222BD"/>
    <w:rsid w:val="00631C19"/>
    <w:rsid w:val="00637750"/>
    <w:rsid w:val="0064774A"/>
    <w:rsid w:val="00651CCC"/>
    <w:rsid w:val="006620A2"/>
    <w:rsid w:val="00664504"/>
    <w:rsid w:val="00667CE8"/>
    <w:rsid w:val="00687036"/>
    <w:rsid w:val="00694C8E"/>
    <w:rsid w:val="00697B77"/>
    <w:rsid w:val="006A324D"/>
    <w:rsid w:val="006A3963"/>
    <w:rsid w:val="006B7459"/>
    <w:rsid w:val="006C2CC7"/>
    <w:rsid w:val="006C450B"/>
    <w:rsid w:val="006E5CB1"/>
    <w:rsid w:val="00723CFA"/>
    <w:rsid w:val="00724A2B"/>
    <w:rsid w:val="007310B4"/>
    <w:rsid w:val="00732E04"/>
    <w:rsid w:val="007331E4"/>
    <w:rsid w:val="00734180"/>
    <w:rsid w:val="00744A3F"/>
    <w:rsid w:val="00750A30"/>
    <w:rsid w:val="007511CD"/>
    <w:rsid w:val="00761D55"/>
    <w:rsid w:val="007632C9"/>
    <w:rsid w:val="0076777C"/>
    <w:rsid w:val="007847F1"/>
    <w:rsid w:val="007876A7"/>
    <w:rsid w:val="00793EF3"/>
    <w:rsid w:val="007947B8"/>
    <w:rsid w:val="007976EC"/>
    <w:rsid w:val="007A21E4"/>
    <w:rsid w:val="007A5D64"/>
    <w:rsid w:val="007E506D"/>
    <w:rsid w:val="007E5E56"/>
    <w:rsid w:val="007F2E12"/>
    <w:rsid w:val="0080260C"/>
    <w:rsid w:val="008237AA"/>
    <w:rsid w:val="00824333"/>
    <w:rsid w:val="00843B5D"/>
    <w:rsid w:val="00851A8C"/>
    <w:rsid w:val="00854B7C"/>
    <w:rsid w:val="00857B2B"/>
    <w:rsid w:val="0088168D"/>
    <w:rsid w:val="008A061D"/>
    <w:rsid w:val="008B777E"/>
    <w:rsid w:val="008C2605"/>
    <w:rsid w:val="008C534A"/>
    <w:rsid w:val="008C6DFC"/>
    <w:rsid w:val="008E0F87"/>
    <w:rsid w:val="008F5C37"/>
    <w:rsid w:val="009006C5"/>
    <w:rsid w:val="00902E5F"/>
    <w:rsid w:val="0090764C"/>
    <w:rsid w:val="00910D5C"/>
    <w:rsid w:val="00920BBC"/>
    <w:rsid w:val="00934627"/>
    <w:rsid w:val="009462AE"/>
    <w:rsid w:val="00955548"/>
    <w:rsid w:val="00974F8E"/>
    <w:rsid w:val="00975B3F"/>
    <w:rsid w:val="00995522"/>
    <w:rsid w:val="009973BF"/>
    <w:rsid w:val="009A2239"/>
    <w:rsid w:val="009B5C0D"/>
    <w:rsid w:val="009C1C86"/>
    <w:rsid w:val="009D76F3"/>
    <w:rsid w:val="009E5572"/>
    <w:rsid w:val="009E7942"/>
    <w:rsid w:val="009F6DC4"/>
    <w:rsid w:val="00A0437D"/>
    <w:rsid w:val="00A1140D"/>
    <w:rsid w:val="00A21411"/>
    <w:rsid w:val="00A21DF2"/>
    <w:rsid w:val="00A24AE2"/>
    <w:rsid w:val="00A30A8D"/>
    <w:rsid w:val="00A33151"/>
    <w:rsid w:val="00A43170"/>
    <w:rsid w:val="00A46B77"/>
    <w:rsid w:val="00A476BD"/>
    <w:rsid w:val="00A47EDA"/>
    <w:rsid w:val="00A6314C"/>
    <w:rsid w:val="00A721B1"/>
    <w:rsid w:val="00A72DA5"/>
    <w:rsid w:val="00A80532"/>
    <w:rsid w:val="00A871CF"/>
    <w:rsid w:val="00A93EF8"/>
    <w:rsid w:val="00A95C1A"/>
    <w:rsid w:val="00AB7076"/>
    <w:rsid w:val="00AD2E0A"/>
    <w:rsid w:val="00AF0F18"/>
    <w:rsid w:val="00AF39E0"/>
    <w:rsid w:val="00AF5147"/>
    <w:rsid w:val="00B01ED3"/>
    <w:rsid w:val="00B027B5"/>
    <w:rsid w:val="00B20C7C"/>
    <w:rsid w:val="00B41EAC"/>
    <w:rsid w:val="00B454A2"/>
    <w:rsid w:val="00B45D7D"/>
    <w:rsid w:val="00B52A2B"/>
    <w:rsid w:val="00B538BB"/>
    <w:rsid w:val="00B60611"/>
    <w:rsid w:val="00B67124"/>
    <w:rsid w:val="00B82EB3"/>
    <w:rsid w:val="00B8307E"/>
    <w:rsid w:val="00B968CB"/>
    <w:rsid w:val="00BB5B28"/>
    <w:rsid w:val="00BB715D"/>
    <w:rsid w:val="00BC05CA"/>
    <w:rsid w:val="00BC7F98"/>
    <w:rsid w:val="00BD0286"/>
    <w:rsid w:val="00BD19B6"/>
    <w:rsid w:val="00BD2AD3"/>
    <w:rsid w:val="00BD69B4"/>
    <w:rsid w:val="00BF2799"/>
    <w:rsid w:val="00BF46DD"/>
    <w:rsid w:val="00C00B2A"/>
    <w:rsid w:val="00C06080"/>
    <w:rsid w:val="00C21C84"/>
    <w:rsid w:val="00C23FC1"/>
    <w:rsid w:val="00C25599"/>
    <w:rsid w:val="00C307F9"/>
    <w:rsid w:val="00C4364C"/>
    <w:rsid w:val="00C5417B"/>
    <w:rsid w:val="00C67804"/>
    <w:rsid w:val="00C719C7"/>
    <w:rsid w:val="00C90813"/>
    <w:rsid w:val="00C91965"/>
    <w:rsid w:val="00CA0383"/>
    <w:rsid w:val="00CA2E15"/>
    <w:rsid w:val="00CA58E3"/>
    <w:rsid w:val="00CB4A42"/>
    <w:rsid w:val="00CC40D8"/>
    <w:rsid w:val="00CC573C"/>
    <w:rsid w:val="00CC783A"/>
    <w:rsid w:val="00CC78AA"/>
    <w:rsid w:val="00CE6F3D"/>
    <w:rsid w:val="00CE749A"/>
    <w:rsid w:val="00CF05BD"/>
    <w:rsid w:val="00CF2715"/>
    <w:rsid w:val="00D2189A"/>
    <w:rsid w:val="00D244FE"/>
    <w:rsid w:val="00D2541D"/>
    <w:rsid w:val="00D3006F"/>
    <w:rsid w:val="00D4382D"/>
    <w:rsid w:val="00D51B4B"/>
    <w:rsid w:val="00D57F05"/>
    <w:rsid w:val="00D77847"/>
    <w:rsid w:val="00D82621"/>
    <w:rsid w:val="00D87AAA"/>
    <w:rsid w:val="00DA166B"/>
    <w:rsid w:val="00DC4AAE"/>
    <w:rsid w:val="00DC6578"/>
    <w:rsid w:val="00DC7227"/>
    <w:rsid w:val="00DE68F3"/>
    <w:rsid w:val="00DE79CD"/>
    <w:rsid w:val="00DF5D90"/>
    <w:rsid w:val="00DF5F26"/>
    <w:rsid w:val="00E33918"/>
    <w:rsid w:val="00E34D03"/>
    <w:rsid w:val="00E42664"/>
    <w:rsid w:val="00E446E1"/>
    <w:rsid w:val="00E45FA8"/>
    <w:rsid w:val="00E528CD"/>
    <w:rsid w:val="00E54C49"/>
    <w:rsid w:val="00E554AD"/>
    <w:rsid w:val="00E60E59"/>
    <w:rsid w:val="00E63450"/>
    <w:rsid w:val="00E665C2"/>
    <w:rsid w:val="00E72D71"/>
    <w:rsid w:val="00E803CC"/>
    <w:rsid w:val="00E84455"/>
    <w:rsid w:val="00E8779F"/>
    <w:rsid w:val="00E938A0"/>
    <w:rsid w:val="00E966AA"/>
    <w:rsid w:val="00E97A37"/>
    <w:rsid w:val="00EA15CA"/>
    <w:rsid w:val="00EA163B"/>
    <w:rsid w:val="00EA58B4"/>
    <w:rsid w:val="00EB575C"/>
    <w:rsid w:val="00EB65F7"/>
    <w:rsid w:val="00EC35F5"/>
    <w:rsid w:val="00ED5B64"/>
    <w:rsid w:val="00ED7CCF"/>
    <w:rsid w:val="00EE5A22"/>
    <w:rsid w:val="00F22930"/>
    <w:rsid w:val="00F25A7A"/>
    <w:rsid w:val="00F25C3D"/>
    <w:rsid w:val="00F26655"/>
    <w:rsid w:val="00F3245D"/>
    <w:rsid w:val="00F55CDB"/>
    <w:rsid w:val="00F64E4B"/>
    <w:rsid w:val="00F769B6"/>
    <w:rsid w:val="00F801C2"/>
    <w:rsid w:val="00F813F2"/>
    <w:rsid w:val="00F84212"/>
    <w:rsid w:val="00F85F77"/>
    <w:rsid w:val="00FA0DD7"/>
    <w:rsid w:val="00FA2730"/>
    <w:rsid w:val="00FA6323"/>
    <w:rsid w:val="00FB17B5"/>
    <w:rsid w:val="00FB47C9"/>
    <w:rsid w:val="00FC0D0C"/>
    <w:rsid w:val="00FC68F6"/>
    <w:rsid w:val="00FD23A4"/>
    <w:rsid w:val="00FD5DE3"/>
    <w:rsid w:val="00FD5F58"/>
    <w:rsid w:val="00FF1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PlainText">
    <w:name w:val="Plain Text"/>
    <w:basedOn w:val="Normal"/>
    <w:rsid w:val="00353F27"/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rsid w:val="005D3C1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D3C1F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ED7CCF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1449CF"/>
    <w:pPr>
      <w:jc w:val="center"/>
    </w:pPr>
    <w:rPr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1720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RULE OF THE</vt:lpstr>
    </vt:vector>
  </TitlesOfParts>
  <Company>City of Jacksonville</Company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RULE OF THE</dc:title>
  <dc:subject/>
  <dc:creator> </dc:creator>
  <cp:keywords/>
  <dc:description/>
  <cp:lastModifiedBy>Jerry Woosley</cp:lastModifiedBy>
  <cp:revision>2</cp:revision>
  <cp:lastPrinted>2010-07-15T19:12:00Z</cp:lastPrinted>
  <dcterms:created xsi:type="dcterms:W3CDTF">2013-08-13T13:19:00Z</dcterms:created>
  <dcterms:modified xsi:type="dcterms:W3CDTF">2013-08-13T13:19:00Z</dcterms:modified>
</cp:coreProperties>
</file>